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4FA" w:rsidRDefault="00EC0DA1" w:rsidP="00EC74FA">
      <w:pPr>
        <w:jc w:val="center"/>
        <w:rPr>
          <w:sz w:val="44"/>
        </w:rPr>
      </w:pPr>
      <w:r>
        <w:rPr>
          <w:sz w:val="44"/>
        </w:rPr>
        <w:t xml:space="preserve"> </w:t>
      </w:r>
      <w:bookmarkStart w:id="0" w:name="_GoBack"/>
      <w:bookmarkEnd w:id="0"/>
      <w:r w:rsidR="00EC74FA" w:rsidRPr="00EC74FA">
        <w:rPr>
          <w:sz w:val="44"/>
        </w:rPr>
        <w:t>Stufen der Partizipation</w:t>
      </w:r>
    </w:p>
    <w:tbl>
      <w:tblPr>
        <w:tblStyle w:val="Tabellenraster"/>
        <w:tblW w:w="15021" w:type="dxa"/>
        <w:tblLook w:val="04A0" w:firstRow="1" w:lastRow="0" w:firstColumn="1" w:lastColumn="0" w:noHBand="0" w:noVBand="1"/>
      </w:tblPr>
      <w:tblGrid>
        <w:gridCol w:w="1838"/>
        <w:gridCol w:w="8647"/>
        <w:gridCol w:w="4536"/>
      </w:tblGrid>
      <w:tr w:rsidR="00EC74FA" w:rsidTr="00EC74FA">
        <w:trPr>
          <w:trHeight w:val="853"/>
        </w:trPr>
        <w:tc>
          <w:tcPr>
            <w:tcW w:w="1838" w:type="dxa"/>
            <w:tcBorders>
              <w:bottom w:val="single" w:sz="48" w:space="0" w:color="7F7F7F" w:themeColor="text1" w:themeTint="80"/>
            </w:tcBorders>
          </w:tcPr>
          <w:p w:rsidR="00EC74FA" w:rsidRDefault="00EC74FA" w:rsidP="00EC74F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Stufe 9</w:t>
            </w:r>
          </w:p>
        </w:tc>
        <w:tc>
          <w:tcPr>
            <w:tcW w:w="8647" w:type="dxa"/>
            <w:tcBorders>
              <w:bottom w:val="single" w:sz="48" w:space="0" w:color="7F7F7F" w:themeColor="text1" w:themeTint="80"/>
            </w:tcBorders>
          </w:tcPr>
          <w:p w:rsidR="00EC74FA" w:rsidRDefault="00EC74FA" w:rsidP="00EC74FA">
            <w:pPr>
              <w:rPr>
                <w:sz w:val="44"/>
              </w:rPr>
            </w:pPr>
            <w:r>
              <w:rPr>
                <w:sz w:val="44"/>
              </w:rPr>
              <w:t>Selbstständige Organisation</w:t>
            </w:r>
          </w:p>
        </w:tc>
        <w:tc>
          <w:tcPr>
            <w:tcW w:w="4536" w:type="dxa"/>
            <w:tcBorders>
              <w:bottom w:val="single" w:sz="48" w:space="0" w:color="7F7F7F" w:themeColor="text1" w:themeTint="80"/>
            </w:tcBorders>
          </w:tcPr>
          <w:p w:rsidR="00EC74FA" w:rsidRDefault="00EC74FA" w:rsidP="00EC74F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Selbstbestimmung</w:t>
            </w:r>
          </w:p>
        </w:tc>
      </w:tr>
      <w:tr w:rsidR="00EC74FA" w:rsidTr="00EC74FA">
        <w:trPr>
          <w:trHeight w:val="853"/>
        </w:trPr>
        <w:tc>
          <w:tcPr>
            <w:tcW w:w="1838" w:type="dxa"/>
            <w:tcBorders>
              <w:top w:val="single" w:sz="48" w:space="0" w:color="7F7F7F" w:themeColor="text1" w:themeTint="80"/>
            </w:tcBorders>
          </w:tcPr>
          <w:p w:rsidR="00EC74FA" w:rsidRDefault="00EC74FA" w:rsidP="00EC74F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Stufe 8</w:t>
            </w:r>
          </w:p>
        </w:tc>
        <w:tc>
          <w:tcPr>
            <w:tcW w:w="8647" w:type="dxa"/>
            <w:tcBorders>
              <w:top w:val="single" w:sz="48" w:space="0" w:color="7F7F7F" w:themeColor="text1" w:themeTint="80"/>
            </w:tcBorders>
          </w:tcPr>
          <w:p w:rsidR="00EC74FA" w:rsidRDefault="00EC74FA" w:rsidP="00EC74FA">
            <w:pPr>
              <w:rPr>
                <w:sz w:val="44"/>
              </w:rPr>
            </w:pPr>
            <w:r>
              <w:rPr>
                <w:sz w:val="44"/>
              </w:rPr>
              <w:t>Entscheidungsmacht</w:t>
            </w:r>
          </w:p>
        </w:tc>
        <w:tc>
          <w:tcPr>
            <w:tcW w:w="4536" w:type="dxa"/>
            <w:vMerge w:val="restart"/>
            <w:tcBorders>
              <w:top w:val="single" w:sz="48" w:space="0" w:color="7F7F7F" w:themeColor="text1" w:themeTint="80"/>
            </w:tcBorders>
            <w:vAlign w:val="center"/>
          </w:tcPr>
          <w:p w:rsidR="00EC74FA" w:rsidRDefault="00EC74FA" w:rsidP="00EC74FA">
            <w:pPr>
              <w:jc w:val="center"/>
              <w:rPr>
                <w:sz w:val="44"/>
              </w:rPr>
            </w:pPr>
            <w:r>
              <w:rPr>
                <w:sz w:val="44"/>
              </w:rPr>
              <w:t>Partizipation</w:t>
            </w:r>
          </w:p>
        </w:tc>
      </w:tr>
      <w:tr w:rsidR="00EC74FA" w:rsidTr="00EC74FA">
        <w:trPr>
          <w:trHeight w:val="853"/>
        </w:trPr>
        <w:tc>
          <w:tcPr>
            <w:tcW w:w="1838" w:type="dxa"/>
          </w:tcPr>
          <w:p w:rsidR="00EC74FA" w:rsidRDefault="00EC74FA" w:rsidP="00EC74F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Stufe 7</w:t>
            </w:r>
          </w:p>
        </w:tc>
        <w:tc>
          <w:tcPr>
            <w:tcW w:w="8647" w:type="dxa"/>
          </w:tcPr>
          <w:p w:rsidR="00EC74FA" w:rsidRDefault="00EC74FA" w:rsidP="00EC74FA">
            <w:pPr>
              <w:rPr>
                <w:sz w:val="44"/>
              </w:rPr>
            </w:pPr>
            <w:r>
              <w:rPr>
                <w:sz w:val="44"/>
              </w:rPr>
              <w:t>Teilweise Entscheidungskompetenz</w:t>
            </w:r>
          </w:p>
        </w:tc>
        <w:tc>
          <w:tcPr>
            <w:tcW w:w="4536" w:type="dxa"/>
            <w:vMerge/>
          </w:tcPr>
          <w:p w:rsidR="00EC74FA" w:rsidRDefault="00EC74FA" w:rsidP="00EC74FA">
            <w:pPr>
              <w:jc w:val="center"/>
              <w:rPr>
                <w:sz w:val="44"/>
              </w:rPr>
            </w:pPr>
          </w:p>
        </w:tc>
      </w:tr>
      <w:tr w:rsidR="00EC74FA" w:rsidTr="00EC74FA">
        <w:trPr>
          <w:trHeight w:val="853"/>
        </w:trPr>
        <w:tc>
          <w:tcPr>
            <w:tcW w:w="1838" w:type="dxa"/>
            <w:tcBorders>
              <w:bottom w:val="single" w:sz="48" w:space="0" w:color="7F7F7F" w:themeColor="text1" w:themeTint="80"/>
            </w:tcBorders>
          </w:tcPr>
          <w:p w:rsidR="00EC74FA" w:rsidRDefault="00EC74FA" w:rsidP="00EC74F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Stufe 6</w:t>
            </w:r>
          </w:p>
        </w:tc>
        <w:tc>
          <w:tcPr>
            <w:tcW w:w="8647" w:type="dxa"/>
            <w:tcBorders>
              <w:bottom w:val="single" w:sz="48" w:space="0" w:color="7F7F7F" w:themeColor="text1" w:themeTint="80"/>
            </w:tcBorders>
          </w:tcPr>
          <w:p w:rsidR="00EC74FA" w:rsidRDefault="00EC74FA" w:rsidP="00EC74FA">
            <w:pPr>
              <w:rPr>
                <w:sz w:val="44"/>
              </w:rPr>
            </w:pPr>
            <w:r>
              <w:rPr>
                <w:sz w:val="44"/>
              </w:rPr>
              <w:t>Mitbestimmung</w:t>
            </w:r>
          </w:p>
        </w:tc>
        <w:tc>
          <w:tcPr>
            <w:tcW w:w="4536" w:type="dxa"/>
            <w:vMerge/>
            <w:tcBorders>
              <w:bottom w:val="single" w:sz="48" w:space="0" w:color="7F7F7F" w:themeColor="text1" w:themeTint="80"/>
            </w:tcBorders>
          </w:tcPr>
          <w:p w:rsidR="00EC74FA" w:rsidRDefault="00EC74FA" w:rsidP="00EC74FA">
            <w:pPr>
              <w:jc w:val="center"/>
              <w:rPr>
                <w:sz w:val="44"/>
              </w:rPr>
            </w:pPr>
          </w:p>
        </w:tc>
      </w:tr>
      <w:tr w:rsidR="00EC74FA" w:rsidTr="00EC74FA">
        <w:trPr>
          <w:trHeight w:val="853"/>
        </w:trPr>
        <w:tc>
          <w:tcPr>
            <w:tcW w:w="1838" w:type="dxa"/>
            <w:tcBorders>
              <w:top w:val="single" w:sz="48" w:space="0" w:color="7F7F7F" w:themeColor="text1" w:themeTint="80"/>
            </w:tcBorders>
          </w:tcPr>
          <w:p w:rsidR="00EC74FA" w:rsidRDefault="00EC74FA" w:rsidP="00EC74F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Stufe 5</w:t>
            </w:r>
          </w:p>
        </w:tc>
        <w:tc>
          <w:tcPr>
            <w:tcW w:w="8647" w:type="dxa"/>
            <w:tcBorders>
              <w:top w:val="single" w:sz="48" w:space="0" w:color="7F7F7F" w:themeColor="text1" w:themeTint="80"/>
            </w:tcBorders>
          </w:tcPr>
          <w:p w:rsidR="00EC74FA" w:rsidRDefault="00EC74FA" w:rsidP="00EC74FA">
            <w:pPr>
              <w:rPr>
                <w:sz w:val="44"/>
              </w:rPr>
            </w:pPr>
            <w:r>
              <w:rPr>
                <w:sz w:val="44"/>
              </w:rPr>
              <w:t>Einbeziehung</w:t>
            </w:r>
          </w:p>
        </w:tc>
        <w:tc>
          <w:tcPr>
            <w:tcW w:w="4536" w:type="dxa"/>
            <w:vMerge w:val="restart"/>
            <w:tcBorders>
              <w:top w:val="single" w:sz="48" w:space="0" w:color="7F7F7F" w:themeColor="text1" w:themeTint="80"/>
            </w:tcBorders>
            <w:vAlign w:val="center"/>
          </w:tcPr>
          <w:p w:rsidR="00EC74FA" w:rsidRDefault="00EC74FA" w:rsidP="00EC74FA">
            <w:pPr>
              <w:jc w:val="center"/>
              <w:rPr>
                <w:sz w:val="44"/>
              </w:rPr>
            </w:pPr>
            <w:r>
              <w:rPr>
                <w:sz w:val="44"/>
              </w:rPr>
              <w:t>Vorstufe</w:t>
            </w:r>
          </w:p>
        </w:tc>
      </w:tr>
      <w:tr w:rsidR="00EC74FA" w:rsidTr="00EC74FA">
        <w:trPr>
          <w:trHeight w:val="853"/>
        </w:trPr>
        <w:tc>
          <w:tcPr>
            <w:tcW w:w="1838" w:type="dxa"/>
          </w:tcPr>
          <w:p w:rsidR="00EC74FA" w:rsidRDefault="00EC74FA" w:rsidP="00EC74F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Stufe 4</w:t>
            </w:r>
          </w:p>
        </w:tc>
        <w:tc>
          <w:tcPr>
            <w:tcW w:w="8647" w:type="dxa"/>
          </w:tcPr>
          <w:p w:rsidR="00EC74FA" w:rsidRDefault="00EC74FA" w:rsidP="00EC74FA">
            <w:pPr>
              <w:rPr>
                <w:sz w:val="44"/>
              </w:rPr>
            </w:pPr>
            <w:r>
              <w:rPr>
                <w:sz w:val="44"/>
              </w:rPr>
              <w:t>Anhörung</w:t>
            </w:r>
          </w:p>
        </w:tc>
        <w:tc>
          <w:tcPr>
            <w:tcW w:w="4536" w:type="dxa"/>
            <w:vMerge/>
          </w:tcPr>
          <w:p w:rsidR="00EC74FA" w:rsidRDefault="00EC74FA" w:rsidP="00EC74FA">
            <w:pPr>
              <w:jc w:val="center"/>
              <w:rPr>
                <w:sz w:val="44"/>
              </w:rPr>
            </w:pPr>
          </w:p>
        </w:tc>
      </w:tr>
      <w:tr w:rsidR="00EC74FA" w:rsidTr="00EC74FA">
        <w:trPr>
          <w:trHeight w:val="853"/>
        </w:trPr>
        <w:tc>
          <w:tcPr>
            <w:tcW w:w="1838" w:type="dxa"/>
            <w:tcBorders>
              <w:bottom w:val="single" w:sz="48" w:space="0" w:color="7F7F7F" w:themeColor="text1" w:themeTint="80"/>
            </w:tcBorders>
          </w:tcPr>
          <w:p w:rsidR="00EC74FA" w:rsidRDefault="00EC74FA" w:rsidP="00EC74F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Stufe 3</w:t>
            </w:r>
          </w:p>
        </w:tc>
        <w:tc>
          <w:tcPr>
            <w:tcW w:w="8647" w:type="dxa"/>
            <w:tcBorders>
              <w:bottom w:val="single" w:sz="48" w:space="0" w:color="7F7F7F" w:themeColor="text1" w:themeTint="80"/>
            </w:tcBorders>
          </w:tcPr>
          <w:p w:rsidR="00EC74FA" w:rsidRDefault="00EC74FA" w:rsidP="00EC74FA">
            <w:pPr>
              <w:rPr>
                <w:sz w:val="44"/>
              </w:rPr>
            </w:pPr>
            <w:r>
              <w:rPr>
                <w:sz w:val="44"/>
              </w:rPr>
              <w:t>Information</w:t>
            </w:r>
          </w:p>
        </w:tc>
        <w:tc>
          <w:tcPr>
            <w:tcW w:w="4536" w:type="dxa"/>
            <w:vMerge/>
            <w:tcBorders>
              <w:bottom w:val="single" w:sz="48" w:space="0" w:color="7F7F7F" w:themeColor="text1" w:themeTint="80"/>
            </w:tcBorders>
          </w:tcPr>
          <w:p w:rsidR="00EC74FA" w:rsidRDefault="00EC74FA" w:rsidP="00EC74FA">
            <w:pPr>
              <w:jc w:val="center"/>
              <w:rPr>
                <w:sz w:val="44"/>
              </w:rPr>
            </w:pPr>
          </w:p>
        </w:tc>
      </w:tr>
      <w:tr w:rsidR="00EC74FA" w:rsidTr="00EC74FA">
        <w:trPr>
          <w:trHeight w:val="853"/>
        </w:trPr>
        <w:tc>
          <w:tcPr>
            <w:tcW w:w="1838" w:type="dxa"/>
            <w:tcBorders>
              <w:top w:val="single" w:sz="48" w:space="0" w:color="7F7F7F" w:themeColor="text1" w:themeTint="80"/>
            </w:tcBorders>
          </w:tcPr>
          <w:p w:rsidR="00EC74FA" w:rsidRDefault="00EC74FA" w:rsidP="00EC74F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Stufe 2</w:t>
            </w:r>
          </w:p>
        </w:tc>
        <w:tc>
          <w:tcPr>
            <w:tcW w:w="8647" w:type="dxa"/>
            <w:tcBorders>
              <w:top w:val="single" w:sz="48" w:space="0" w:color="7F7F7F" w:themeColor="text1" w:themeTint="80"/>
            </w:tcBorders>
          </w:tcPr>
          <w:p w:rsidR="00EC74FA" w:rsidRDefault="00EC74FA" w:rsidP="00EC74FA">
            <w:pPr>
              <w:rPr>
                <w:sz w:val="44"/>
              </w:rPr>
            </w:pPr>
            <w:r>
              <w:rPr>
                <w:sz w:val="44"/>
              </w:rPr>
              <w:t>Erziehen und (Be-) handeln</w:t>
            </w:r>
          </w:p>
        </w:tc>
        <w:tc>
          <w:tcPr>
            <w:tcW w:w="4536" w:type="dxa"/>
            <w:vMerge w:val="restart"/>
            <w:tcBorders>
              <w:top w:val="single" w:sz="48" w:space="0" w:color="7F7F7F" w:themeColor="text1" w:themeTint="80"/>
            </w:tcBorders>
            <w:vAlign w:val="center"/>
          </w:tcPr>
          <w:p w:rsidR="00EC74FA" w:rsidRDefault="00EC74FA" w:rsidP="00EC74FA">
            <w:pPr>
              <w:jc w:val="center"/>
              <w:rPr>
                <w:sz w:val="44"/>
              </w:rPr>
            </w:pPr>
            <w:r>
              <w:rPr>
                <w:sz w:val="44"/>
              </w:rPr>
              <w:t>Nicht-Partizipation</w:t>
            </w:r>
          </w:p>
        </w:tc>
      </w:tr>
      <w:tr w:rsidR="00EC74FA" w:rsidTr="00EC74FA">
        <w:trPr>
          <w:trHeight w:val="853"/>
        </w:trPr>
        <w:tc>
          <w:tcPr>
            <w:tcW w:w="1838" w:type="dxa"/>
          </w:tcPr>
          <w:p w:rsidR="00EC74FA" w:rsidRDefault="00EC74FA" w:rsidP="00EC74F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Stufe 1</w:t>
            </w:r>
          </w:p>
        </w:tc>
        <w:tc>
          <w:tcPr>
            <w:tcW w:w="8647" w:type="dxa"/>
          </w:tcPr>
          <w:p w:rsidR="00EC74FA" w:rsidRDefault="00EC74FA" w:rsidP="00EC74FA">
            <w:pPr>
              <w:rPr>
                <w:sz w:val="44"/>
              </w:rPr>
            </w:pPr>
            <w:r>
              <w:rPr>
                <w:sz w:val="44"/>
              </w:rPr>
              <w:t>Instrumentalisierung</w:t>
            </w:r>
          </w:p>
        </w:tc>
        <w:tc>
          <w:tcPr>
            <w:tcW w:w="4536" w:type="dxa"/>
            <w:vMerge/>
            <w:vAlign w:val="center"/>
          </w:tcPr>
          <w:p w:rsidR="00EC74FA" w:rsidRDefault="00EC74FA" w:rsidP="00EC74FA">
            <w:pPr>
              <w:jc w:val="center"/>
              <w:rPr>
                <w:sz w:val="44"/>
              </w:rPr>
            </w:pPr>
          </w:p>
        </w:tc>
      </w:tr>
    </w:tbl>
    <w:p w:rsidR="00EC74FA" w:rsidRPr="00EC74FA" w:rsidRDefault="00EC74FA" w:rsidP="00EC74FA">
      <w:pPr>
        <w:jc w:val="center"/>
        <w:rPr>
          <w:sz w:val="44"/>
        </w:rPr>
      </w:pPr>
    </w:p>
    <w:sectPr w:rsidR="00EC74FA" w:rsidRPr="00EC74FA" w:rsidSect="00EC74FA">
      <w:pgSz w:w="16838" w:h="11906" w:orient="landscape"/>
      <w:pgMar w:top="1417" w:right="113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FA"/>
    <w:rsid w:val="008575AA"/>
    <w:rsid w:val="00EC0DA1"/>
    <w:rsid w:val="00EC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21E6"/>
  <w15:chartTrackingRefBased/>
  <w15:docId w15:val="{F6F5A6DD-915A-41B1-B146-A8715FB6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C7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Lorenz</dc:creator>
  <cp:keywords/>
  <dc:description/>
  <cp:lastModifiedBy>Sandra Lorenz</cp:lastModifiedBy>
  <cp:revision>3</cp:revision>
  <cp:lastPrinted>2019-08-16T12:13:00Z</cp:lastPrinted>
  <dcterms:created xsi:type="dcterms:W3CDTF">2019-05-26T15:46:00Z</dcterms:created>
  <dcterms:modified xsi:type="dcterms:W3CDTF">2019-08-16T12:56:00Z</dcterms:modified>
</cp:coreProperties>
</file>